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EB3E2" w14:textId="1E5C8F97" w:rsidR="00316AC9" w:rsidRDefault="00316AC9" w:rsidP="00316AC9">
      <w:pPr>
        <w:jc w:val="center"/>
        <w:rPr>
          <w:rFonts w:ascii="Times New Roman" w:hAnsi="Times New Roman"/>
          <w:b/>
          <w:bCs/>
          <w:sz w:val="32"/>
          <w:szCs w:val="32"/>
        </w:rPr>
      </w:pPr>
      <w:r w:rsidRPr="00922C8C">
        <w:rPr>
          <w:rFonts w:ascii="Times New Roman" w:hAnsi="Times New Roman"/>
          <w:b/>
          <w:bCs/>
          <w:sz w:val="32"/>
          <w:szCs w:val="32"/>
        </w:rPr>
        <w:t>Literature Review</w:t>
      </w:r>
    </w:p>
    <w:p w14:paraId="69965C72" w14:textId="77777777" w:rsidR="00922C8C" w:rsidRPr="00922C8C" w:rsidRDefault="00922C8C" w:rsidP="00316AC9">
      <w:pPr>
        <w:jc w:val="center"/>
        <w:rPr>
          <w:rFonts w:ascii="Times New Roman" w:hAnsi="Times New Roman"/>
          <w:b/>
          <w:bCs/>
          <w:sz w:val="32"/>
          <w:szCs w:val="32"/>
        </w:rPr>
      </w:pPr>
    </w:p>
    <w:p w14:paraId="5803D30E" w14:textId="25C4A730" w:rsidR="00316AC9" w:rsidRPr="00E7291D" w:rsidRDefault="002034BB" w:rsidP="002034BB">
      <w:pPr>
        <w:rPr>
          <w:rFonts w:ascii="Times New Roman" w:hAnsi="Times New Roman"/>
          <w:b/>
          <w:bCs/>
        </w:rPr>
      </w:pPr>
      <w:r w:rsidRPr="00E7291D">
        <w:rPr>
          <w:rFonts w:ascii="Times New Roman" w:hAnsi="Times New Roman"/>
          <w:b/>
          <w:bCs/>
        </w:rPr>
        <w:t xml:space="preserve">Due: </w:t>
      </w:r>
    </w:p>
    <w:p w14:paraId="10094562" w14:textId="50CBAFB5" w:rsidR="002034BB" w:rsidRPr="00E7291D" w:rsidRDefault="00E7291D" w:rsidP="00E7291D">
      <w:pPr>
        <w:ind w:firstLine="720"/>
        <w:rPr>
          <w:rFonts w:ascii="Times New Roman" w:hAnsi="Times New Roman"/>
          <w:bCs/>
        </w:rPr>
      </w:pPr>
      <w:r w:rsidRPr="00E7291D">
        <w:rPr>
          <w:rFonts w:ascii="Times New Roman" w:hAnsi="Times New Roman"/>
          <w:bCs/>
        </w:rPr>
        <w:t xml:space="preserve">Rough Draft: </w:t>
      </w:r>
      <w:r>
        <w:rPr>
          <w:rFonts w:ascii="Times New Roman" w:hAnsi="Times New Roman"/>
          <w:bCs/>
        </w:rPr>
        <w:tab/>
      </w:r>
      <w:r w:rsidRPr="00E7291D">
        <w:rPr>
          <w:rFonts w:ascii="Times New Roman" w:hAnsi="Times New Roman"/>
          <w:bCs/>
        </w:rPr>
        <w:t xml:space="preserve">Due Day 12 </w:t>
      </w:r>
      <w:r>
        <w:rPr>
          <w:rFonts w:ascii="Times New Roman" w:hAnsi="Times New Roman"/>
          <w:bCs/>
        </w:rPr>
        <w:t>(</w:t>
      </w:r>
      <w:r w:rsidRPr="00E7291D">
        <w:rPr>
          <w:rFonts w:ascii="Times New Roman" w:hAnsi="Times New Roman"/>
          <w:bCs/>
        </w:rPr>
        <w:t>in-class</w:t>
      </w:r>
      <w:r w:rsidR="00C507D0">
        <w:rPr>
          <w:rFonts w:ascii="Times New Roman" w:hAnsi="Times New Roman"/>
          <w:bCs/>
        </w:rPr>
        <w:t xml:space="preserve"> for peer review</w:t>
      </w:r>
      <w:r>
        <w:rPr>
          <w:rFonts w:ascii="Times New Roman" w:hAnsi="Times New Roman"/>
          <w:bCs/>
        </w:rPr>
        <w:t>)</w:t>
      </w:r>
    </w:p>
    <w:p w14:paraId="5C027744" w14:textId="058E8F6C" w:rsidR="002034BB" w:rsidRPr="00E7291D" w:rsidRDefault="002034BB" w:rsidP="00E7291D">
      <w:pPr>
        <w:ind w:firstLine="720"/>
        <w:rPr>
          <w:rFonts w:ascii="Times New Roman" w:hAnsi="Times New Roman"/>
          <w:bCs/>
        </w:rPr>
      </w:pPr>
      <w:r w:rsidRPr="00E7291D">
        <w:rPr>
          <w:rFonts w:ascii="Times New Roman" w:hAnsi="Times New Roman"/>
          <w:bCs/>
        </w:rPr>
        <w:t>Final Draft</w:t>
      </w:r>
      <w:r w:rsidR="00E7291D" w:rsidRPr="00E7291D">
        <w:rPr>
          <w:rFonts w:ascii="Times New Roman" w:hAnsi="Times New Roman"/>
          <w:bCs/>
        </w:rPr>
        <w:t>:</w:t>
      </w:r>
      <w:r w:rsidR="00E7291D">
        <w:rPr>
          <w:rFonts w:ascii="Times New Roman" w:hAnsi="Times New Roman"/>
          <w:bCs/>
        </w:rPr>
        <w:tab/>
      </w:r>
      <w:r w:rsidR="00E7291D" w:rsidRPr="00E7291D">
        <w:rPr>
          <w:rFonts w:ascii="Times New Roman" w:hAnsi="Times New Roman"/>
          <w:bCs/>
        </w:rPr>
        <w:t>Due Day 14</w:t>
      </w:r>
      <w:r w:rsidR="00E7291D">
        <w:rPr>
          <w:rFonts w:ascii="Times New Roman" w:hAnsi="Times New Roman"/>
          <w:bCs/>
        </w:rPr>
        <w:t xml:space="preserve"> (post by </w:t>
      </w:r>
      <w:r w:rsidR="000D64CD">
        <w:rPr>
          <w:rFonts w:ascii="Times New Roman" w:hAnsi="Times New Roman"/>
          <w:bCs/>
        </w:rPr>
        <w:t>the start of class</w:t>
      </w:r>
      <w:r w:rsidR="00E7291D">
        <w:rPr>
          <w:rFonts w:ascii="Times New Roman" w:hAnsi="Times New Roman"/>
          <w:bCs/>
        </w:rPr>
        <w:t>)</w:t>
      </w:r>
    </w:p>
    <w:p w14:paraId="488726CB" w14:textId="77777777" w:rsidR="002034BB" w:rsidRPr="00E7291D" w:rsidRDefault="002034BB" w:rsidP="002034BB">
      <w:pPr>
        <w:rPr>
          <w:rFonts w:ascii="Times New Roman" w:hAnsi="Times New Roman"/>
          <w:bCs/>
        </w:rPr>
      </w:pPr>
    </w:p>
    <w:p w14:paraId="5D2A7696" w14:textId="4F46D4D2" w:rsidR="002034BB" w:rsidRPr="00E7291D" w:rsidRDefault="002034BB" w:rsidP="002034BB">
      <w:pPr>
        <w:rPr>
          <w:rFonts w:ascii="Times New Roman" w:hAnsi="Times New Roman"/>
          <w:bCs/>
        </w:rPr>
      </w:pPr>
      <w:r w:rsidRPr="00E7291D">
        <w:rPr>
          <w:rFonts w:ascii="Times New Roman" w:hAnsi="Times New Roman"/>
          <w:b/>
          <w:bCs/>
        </w:rPr>
        <w:t>Length:</w:t>
      </w:r>
      <w:r w:rsidRPr="00E7291D">
        <w:rPr>
          <w:rFonts w:ascii="Times New Roman" w:hAnsi="Times New Roman"/>
          <w:bCs/>
        </w:rPr>
        <w:t xml:space="preserve"> </w:t>
      </w:r>
      <w:r w:rsidR="00E7291D">
        <w:rPr>
          <w:rFonts w:ascii="Times New Roman" w:hAnsi="Times New Roman"/>
          <w:bCs/>
        </w:rPr>
        <w:t>800 words</w:t>
      </w:r>
    </w:p>
    <w:p w14:paraId="0BE20ECC" w14:textId="77777777" w:rsidR="002034BB" w:rsidRDefault="002034BB" w:rsidP="002034BB">
      <w:pPr>
        <w:rPr>
          <w:rFonts w:ascii="Times New Roman" w:hAnsi="Times New Roman"/>
          <w:bCs/>
        </w:rPr>
      </w:pPr>
    </w:p>
    <w:p w14:paraId="56FCBC52" w14:textId="19FB26A7" w:rsidR="00E7291D" w:rsidRDefault="00E7291D" w:rsidP="002034BB">
      <w:pPr>
        <w:rPr>
          <w:rFonts w:ascii="Times New Roman" w:hAnsi="Times New Roman"/>
          <w:bCs/>
        </w:rPr>
      </w:pPr>
      <w:r>
        <w:rPr>
          <w:rFonts w:ascii="Times New Roman" w:hAnsi="Times New Roman"/>
          <w:bCs/>
        </w:rPr>
        <w:t xml:space="preserve">What is a Literature Review </w:t>
      </w:r>
      <w:r w:rsidR="00922C8C">
        <w:rPr>
          <w:rFonts w:ascii="Times New Roman" w:hAnsi="Times New Roman"/>
          <w:bCs/>
        </w:rPr>
        <w:t>(</w:t>
      </w:r>
      <w:r>
        <w:rPr>
          <w:rFonts w:ascii="Times New Roman" w:hAnsi="Times New Roman"/>
          <w:bCs/>
        </w:rPr>
        <w:t>and why am I writing this for Writing for the Sciences</w:t>
      </w:r>
      <w:r w:rsidR="00922C8C">
        <w:rPr>
          <w:rFonts w:ascii="Times New Roman" w:hAnsi="Times New Roman"/>
          <w:bCs/>
        </w:rPr>
        <w:t>)</w:t>
      </w:r>
      <w:r>
        <w:rPr>
          <w:rFonts w:ascii="Times New Roman" w:hAnsi="Times New Roman"/>
          <w:bCs/>
        </w:rPr>
        <w:t>?</w:t>
      </w:r>
    </w:p>
    <w:p w14:paraId="5201B4DE" w14:textId="77777777" w:rsidR="00E7291D" w:rsidRDefault="00E7291D" w:rsidP="002034BB">
      <w:pPr>
        <w:rPr>
          <w:rFonts w:ascii="Times New Roman" w:hAnsi="Times New Roman"/>
          <w:bCs/>
        </w:rPr>
      </w:pPr>
    </w:p>
    <w:p w14:paraId="268498AB" w14:textId="7F6EB327" w:rsidR="00E7291D" w:rsidRPr="00E7291D" w:rsidRDefault="00E7291D" w:rsidP="00E7291D">
      <w:pPr>
        <w:pStyle w:val="ListParagraph"/>
        <w:numPr>
          <w:ilvl w:val="0"/>
          <w:numId w:val="3"/>
        </w:numPr>
        <w:rPr>
          <w:rFonts w:ascii="Times New Roman" w:hAnsi="Times New Roman"/>
          <w:b/>
        </w:rPr>
      </w:pPr>
      <w:r w:rsidRPr="00E7291D">
        <w:rPr>
          <w:rFonts w:ascii="Times New Roman" w:hAnsi="Times New Roman"/>
        </w:rPr>
        <w:t xml:space="preserve">A literature review is a neutral synthesis of multiple sources’ arguments. </w:t>
      </w:r>
      <w:r w:rsidRPr="00E7291D">
        <w:rPr>
          <w:rFonts w:ascii="Times New Roman" w:hAnsi="Times New Roman"/>
          <w:b/>
        </w:rPr>
        <w:t xml:space="preserve">Your opinions/ideas/argument should not be included in this paper. </w:t>
      </w:r>
      <w:r>
        <w:rPr>
          <w:rFonts w:ascii="Times New Roman" w:hAnsi="Times New Roman"/>
        </w:rPr>
        <w:t>You will explore varying sides of a topic, theme, idea, or trend in the sciences.</w:t>
      </w:r>
    </w:p>
    <w:p w14:paraId="7765882F" w14:textId="77777777" w:rsidR="00E7291D" w:rsidRPr="00E7291D" w:rsidRDefault="00E7291D" w:rsidP="002034BB">
      <w:pPr>
        <w:rPr>
          <w:rFonts w:ascii="Times New Roman" w:hAnsi="Times New Roman"/>
          <w:bCs/>
        </w:rPr>
      </w:pPr>
    </w:p>
    <w:p w14:paraId="6B5F4F28" w14:textId="31208900" w:rsidR="00E7291D" w:rsidRDefault="002034BB" w:rsidP="002034BB">
      <w:pPr>
        <w:rPr>
          <w:rFonts w:ascii="Times New Roman" w:hAnsi="Times New Roman"/>
        </w:rPr>
      </w:pPr>
      <w:r w:rsidRPr="00E7291D">
        <w:rPr>
          <w:rFonts w:ascii="Times New Roman" w:hAnsi="Times New Roman"/>
          <w:b/>
          <w:bCs/>
        </w:rPr>
        <w:t>Purpose</w:t>
      </w:r>
      <w:r w:rsidRPr="00E7291D">
        <w:rPr>
          <w:rFonts w:ascii="Times New Roman" w:hAnsi="Times New Roman"/>
        </w:rPr>
        <w:t>: The purpose of the literature review is:</w:t>
      </w:r>
    </w:p>
    <w:p w14:paraId="23E9A98C" w14:textId="49D43620" w:rsidR="00E7291D" w:rsidRPr="00E7291D" w:rsidRDefault="002034BB" w:rsidP="00E7291D">
      <w:pPr>
        <w:pStyle w:val="ListParagraph"/>
        <w:numPr>
          <w:ilvl w:val="0"/>
          <w:numId w:val="2"/>
        </w:numPr>
        <w:rPr>
          <w:rFonts w:ascii="Times New Roman" w:hAnsi="Times New Roman"/>
          <w:b/>
        </w:rPr>
      </w:pPr>
      <w:proofErr w:type="gramStart"/>
      <w:r w:rsidRPr="00E7291D">
        <w:rPr>
          <w:rFonts w:ascii="Times New Roman" w:hAnsi="Times New Roman"/>
        </w:rPr>
        <w:t>to</w:t>
      </w:r>
      <w:proofErr w:type="gramEnd"/>
      <w:r w:rsidRPr="00E7291D">
        <w:rPr>
          <w:rFonts w:ascii="Times New Roman" w:hAnsi="Times New Roman"/>
        </w:rPr>
        <w:t xml:space="preserve"> give you the opportunity to familiarize yourself with re</w:t>
      </w:r>
      <w:r w:rsidR="00E7291D">
        <w:rPr>
          <w:rFonts w:ascii="Times New Roman" w:hAnsi="Times New Roman"/>
        </w:rPr>
        <w:t>cent scholarship on your topic</w:t>
      </w:r>
    </w:p>
    <w:p w14:paraId="5D194CAE" w14:textId="7A0B5D3B" w:rsidR="00E7291D" w:rsidRPr="00E7291D" w:rsidRDefault="002034BB" w:rsidP="00E7291D">
      <w:pPr>
        <w:pStyle w:val="ListParagraph"/>
        <w:numPr>
          <w:ilvl w:val="0"/>
          <w:numId w:val="2"/>
        </w:numPr>
        <w:rPr>
          <w:rFonts w:ascii="Times New Roman" w:hAnsi="Times New Roman"/>
          <w:b/>
        </w:rPr>
      </w:pPr>
      <w:proofErr w:type="gramStart"/>
      <w:r w:rsidRPr="00E7291D">
        <w:rPr>
          <w:rFonts w:ascii="Times New Roman" w:hAnsi="Times New Roman"/>
        </w:rPr>
        <w:t>to</w:t>
      </w:r>
      <w:proofErr w:type="gramEnd"/>
      <w:r w:rsidRPr="00E7291D">
        <w:rPr>
          <w:rFonts w:ascii="Times New Roman" w:hAnsi="Times New Roman"/>
        </w:rPr>
        <w:t xml:space="preserve"> help you </w:t>
      </w:r>
      <w:r w:rsidR="000D64CD">
        <w:rPr>
          <w:rFonts w:ascii="Times New Roman" w:hAnsi="Times New Roman"/>
        </w:rPr>
        <w:t>focus on a particular area</w:t>
      </w:r>
      <w:r w:rsidR="00E7291D">
        <w:rPr>
          <w:rFonts w:ascii="Times New Roman" w:hAnsi="Times New Roman"/>
        </w:rPr>
        <w:t xml:space="preserve"> of your</w:t>
      </w:r>
      <w:r w:rsidR="000D64CD">
        <w:rPr>
          <w:rFonts w:ascii="Times New Roman" w:hAnsi="Times New Roman"/>
        </w:rPr>
        <w:t xml:space="preserve"> group’s</w:t>
      </w:r>
      <w:r w:rsidR="00E7291D">
        <w:rPr>
          <w:rFonts w:ascii="Times New Roman" w:hAnsi="Times New Roman"/>
        </w:rPr>
        <w:t xml:space="preserve"> research paper</w:t>
      </w:r>
    </w:p>
    <w:p w14:paraId="6D2D4D0D" w14:textId="4B56AA95" w:rsidR="00E7291D" w:rsidRPr="00E7291D" w:rsidRDefault="002034BB" w:rsidP="00E7291D">
      <w:pPr>
        <w:pStyle w:val="ListParagraph"/>
        <w:numPr>
          <w:ilvl w:val="0"/>
          <w:numId w:val="2"/>
        </w:numPr>
        <w:rPr>
          <w:rFonts w:ascii="Times New Roman" w:hAnsi="Times New Roman"/>
          <w:b/>
        </w:rPr>
      </w:pPr>
      <w:proofErr w:type="gramStart"/>
      <w:r w:rsidRPr="00E7291D">
        <w:rPr>
          <w:rFonts w:ascii="Times New Roman" w:hAnsi="Times New Roman"/>
        </w:rPr>
        <w:t>to</w:t>
      </w:r>
      <w:proofErr w:type="gramEnd"/>
      <w:r w:rsidRPr="00E7291D">
        <w:rPr>
          <w:rFonts w:ascii="Times New Roman" w:hAnsi="Times New Roman"/>
        </w:rPr>
        <w:t xml:space="preserve"> help stimulate your thinking about the thesis of </w:t>
      </w:r>
      <w:r w:rsidR="000D64CD">
        <w:rPr>
          <w:rFonts w:ascii="Times New Roman" w:hAnsi="Times New Roman"/>
        </w:rPr>
        <w:t>the</w:t>
      </w:r>
      <w:r w:rsidRPr="00E7291D">
        <w:rPr>
          <w:rFonts w:ascii="Times New Roman" w:hAnsi="Times New Roman"/>
        </w:rPr>
        <w:t xml:space="preserve"> research paper. The basic idea is to </w:t>
      </w:r>
      <w:bookmarkStart w:id="0" w:name="_GoBack"/>
      <w:bookmarkEnd w:id="0"/>
      <w:r w:rsidRPr="00E7291D">
        <w:rPr>
          <w:rFonts w:ascii="Times New Roman" w:hAnsi="Times New Roman"/>
        </w:rPr>
        <w:t>see how other scholars have approached your topic so you can draw on—and, ideally, contribute to—their experiences.</w:t>
      </w:r>
      <w:r w:rsidR="00DD3CA7" w:rsidRPr="00E7291D">
        <w:rPr>
          <w:rFonts w:ascii="Times New Roman" w:hAnsi="Times New Roman"/>
        </w:rPr>
        <w:t xml:space="preserve"> </w:t>
      </w:r>
    </w:p>
    <w:p w14:paraId="505329CC" w14:textId="77777777" w:rsidR="002034BB" w:rsidRPr="00E7291D" w:rsidRDefault="002034BB" w:rsidP="002034BB">
      <w:pPr>
        <w:rPr>
          <w:rFonts w:ascii="Times New Roman" w:hAnsi="Times New Roman"/>
        </w:rPr>
      </w:pPr>
    </w:p>
    <w:p w14:paraId="21776089" w14:textId="53069FBF" w:rsidR="002034BB" w:rsidRPr="00E7291D" w:rsidRDefault="002034BB" w:rsidP="002034BB">
      <w:pPr>
        <w:rPr>
          <w:rFonts w:ascii="Times New Roman" w:hAnsi="Times New Roman"/>
        </w:rPr>
      </w:pPr>
      <w:r w:rsidRPr="00E7291D">
        <w:rPr>
          <w:rFonts w:ascii="Times New Roman" w:hAnsi="Times New Roman"/>
          <w:b/>
          <w:bCs/>
        </w:rPr>
        <w:t>Directions</w:t>
      </w:r>
      <w:r w:rsidRPr="00E7291D">
        <w:rPr>
          <w:rFonts w:ascii="Times New Roman" w:hAnsi="Times New Roman"/>
        </w:rPr>
        <w:t xml:space="preserve">: </w:t>
      </w:r>
      <w:r w:rsidR="00E7291D">
        <w:rPr>
          <w:rFonts w:ascii="Times New Roman" w:hAnsi="Times New Roman"/>
        </w:rPr>
        <w:t xml:space="preserve">Select a </w:t>
      </w:r>
      <w:r w:rsidR="00AB5F35">
        <w:rPr>
          <w:rFonts w:ascii="Times New Roman" w:hAnsi="Times New Roman"/>
        </w:rPr>
        <w:t xml:space="preserve">research </w:t>
      </w:r>
      <w:r w:rsidR="00E7291D">
        <w:rPr>
          <w:rFonts w:ascii="Times New Roman" w:hAnsi="Times New Roman"/>
        </w:rPr>
        <w:t>focus based on your group</w:t>
      </w:r>
      <w:r w:rsidR="00AB5F35">
        <w:rPr>
          <w:rFonts w:ascii="Times New Roman" w:hAnsi="Times New Roman"/>
        </w:rPr>
        <w:t xml:space="preserve">’s theme or topic. </w:t>
      </w:r>
      <w:r w:rsidR="00E7291D">
        <w:rPr>
          <w:rFonts w:ascii="Times New Roman" w:hAnsi="Times New Roman"/>
        </w:rPr>
        <w:t>Find</w:t>
      </w:r>
      <w:r w:rsidRPr="00E7291D">
        <w:rPr>
          <w:rFonts w:ascii="Times New Roman" w:hAnsi="Times New Roman"/>
        </w:rPr>
        <w:t xml:space="preserve"> </w:t>
      </w:r>
      <w:r w:rsidRPr="000D64CD">
        <w:rPr>
          <w:rFonts w:ascii="Times New Roman" w:hAnsi="Times New Roman"/>
          <w:b/>
        </w:rPr>
        <w:t>3</w:t>
      </w:r>
      <w:r w:rsidR="00DD3CA7" w:rsidRPr="00E7291D">
        <w:rPr>
          <w:rFonts w:ascii="Times New Roman" w:hAnsi="Times New Roman"/>
        </w:rPr>
        <w:t xml:space="preserve"> scholarly</w:t>
      </w:r>
      <w:r w:rsidRPr="00E7291D">
        <w:rPr>
          <w:rFonts w:ascii="Times New Roman" w:hAnsi="Times New Roman"/>
        </w:rPr>
        <w:t xml:space="preserve"> articles </w:t>
      </w:r>
      <w:r w:rsidR="000D64CD">
        <w:rPr>
          <w:rFonts w:ascii="Times New Roman" w:hAnsi="Times New Roman"/>
        </w:rPr>
        <w:t>using library databases</w:t>
      </w:r>
      <w:r w:rsidRPr="00E7291D">
        <w:rPr>
          <w:rFonts w:ascii="Times New Roman" w:hAnsi="Times New Roman"/>
        </w:rPr>
        <w:t xml:space="preserve">. Resist the temptation to pick the three </w:t>
      </w:r>
      <w:r w:rsidR="00DD3CA7" w:rsidRPr="00E7291D">
        <w:rPr>
          <w:rFonts w:ascii="Times New Roman" w:hAnsi="Times New Roman"/>
        </w:rPr>
        <w:t>shortest</w:t>
      </w:r>
      <w:r w:rsidRPr="00E7291D">
        <w:rPr>
          <w:rFonts w:ascii="Times New Roman" w:hAnsi="Times New Roman"/>
        </w:rPr>
        <w:t xml:space="preserve">; rather, try to </w:t>
      </w:r>
      <w:r w:rsidR="00DD3CA7" w:rsidRPr="00E7291D">
        <w:rPr>
          <w:rFonts w:ascii="Times New Roman" w:hAnsi="Times New Roman"/>
        </w:rPr>
        <w:t xml:space="preserve">choose </w:t>
      </w:r>
      <w:r w:rsidRPr="00E7291D">
        <w:rPr>
          <w:rFonts w:ascii="Times New Roman" w:hAnsi="Times New Roman"/>
        </w:rPr>
        <w:t>articles that you believe are important and helpful. You can also include books in your literature survey</w:t>
      </w:r>
      <w:r w:rsidR="00DD3CA7" w:rsidRPr="00E7291D">
        <w:rPr>
          <w:rFonts w:ascii="Times New Roman" w:hAnsi="Times New Roman"/>
        </w:rPr>
        <w:t xml:space="preserve"> if you choose to do extra research</w:t>
      </w:r>
      <w:r w:rsidRPr="00E7291D">
        <w:rPr>
          <w:rFonts w:ascii="Times New Roman" w:hAnsi="Times New Roman"/>
        </w:rPr>
        <w:t xml:space="preserve">, but you will probably only want to focus on </w:t>
      </w:r>
      <w:proofErr w:type="gramStart"/>
      <w:r w:rsidRPr="00E7291D">
        <w:rPr>
          <w:rFonts w:ascii="Times New Roman" w:hAnsi="Times New Roman"/>
        </w:rPr>
        <w:t>a</w:t>
      </w:r>
      <w:proofErr w:type="gramEnd"/>
      <w:r w:rsidRPr="00E7291D">
        <w:rPr>
          <w:rFonts w:ascii="Times New Roman" w:hAnsi="Times New Roman"/>
        </w:rPr>
        <w:t xml:space="preserve"> particular chapter or section. If you need help determining the worth of a particular article or book, please ask me.</w:t>
      </w:r>
    </w:p>
    <w:p w14:paraId="7BBF310C" w14:textId="77777777" w:rsidR="002034BB" w:rsidRPr="00E7291D" w:rsidRDefault="002034BB" w:rsidP="002034BB">
      <w:pPr>
        <w:rPr>
          <w:rFonts w:ascii="Times New Roman" w:hAnsi="Times New Roman"/>
        </w:rPr>
      </w:pPr>
    </w:p>
    <w:p w14:paraId="70C98BEC" w14:textId="71ED4774" w:rsidR="002034BB" w:rsidRPr="00E7291D" w:rsidRDefault="002034BB" w:rsidP="002034BB">
      <w:pPr>
        <w:rPr>
          <w:rFonts w:ascii="Times New Roman" w:hAnsi="Times New Roman"/>
        </w:rPr>
      </w:pPr>
      <w:r w:rsidRPr="00E7291D">
        <w:rPr>
          <w:rFonts w:ascii="Times New Roman" w:hAnsi="Times New Roman"/>
        </w:rPr>
        <w:t xml:space="preserve">Read the articles carefully—at least twice. Some articles are fairly clear and straightforward; others will be more complicated and even obscure. A solid understanding of the author’s argument will make it easier to write the literature review, and should help you formulate your </w:t>
      </w:r>
      <w:r w:rsidR="000D64CD">
        <w:rPr>
          <w:rFonts w:ascii="Times New Roman" w:hAnsi="Times New Roman"/>
        </w:rPr>
        <w:t xml:space="preserve">group’s larger </w:t>
      </w:r>
      <w:r w:rsidRPr="00E7291D">
        <w:rPr>
          <w:rFonts w:ascii="Times New Roman" w:hAnsi="Times New Roman"/>
        </w:rPr>
        <w:t>argument more effectively.</w:t>
      </w:r>
    </w:p>
    <w:p w14:paraId="7F09D298" w14:textId="77777777" w:rsidR="002034BB" w:rsidRPr="00E7291D" w:rsidRDefault="002034BB" w:rsidP="002034BB">
      <w:pPr>
        <w:rPr>
          <w:rFonts w:ascii="Times New Roman" w:hAnsi="Times New Roman"/>
        </w:rPr>
      </w:pPr>
    </w:p>
    <w:p w14:paraId="314543A7" w14:textId="162474F7" w:rsidR="002034BB" w:rsidRPr="00E7291D" w:rsidRDefault="002034BB" w:rsidP="002034BB">
      <w:pPr>
        <w:rPr>
          <w:rFonts w:ascii="Times New Roman" w:hAnsi="Times New Roman"/>
        </w:rPr>
      </w:pPr>
      <w:r w:rsidRPr="00E7291D">
        <w:rPr>
          <w:rFonts w:ascii="Times New Roman" w:hAnsi="Times New Roman"/>
        </w:rPr>
        <w:t>To avoid just slapping together several paragraphs with little or no coherence, try to generate an overall thesis or argument that helps pull the articles together. Is there some common assumption or argument that all of the articles address? Is there some aspect of the topic that all of the articles focus on? Do the articles form some kind of conversation (i.e., are the articles in agreement or are they contentious)?</w:t>
      </w:r>
    </w:p>
    <w:p w14:paraId="49411B55" w14:textId="77777777" w:rsidR="002034BB" w:rsidRPr="00E7291D" w:rsidRDefault="002034BB" w:rsidP="002034BB">
      <w:pPr>
        <w:rPr>
          <w:rFonts w:ascii="Times New Roman" w:hAnsi="Times New Roman"/>
        </w:rPr>
      </w:pPr>
    </w:p>
    <w:p w14:paraId="61C27886" w14:textId="77B8FCB9" w:rsidR="002034BB" w:rsidRPr="00E7291D" w:rsidRDefault="002034BB" w:rsidP="002034BB">
      <w:pPr>
        <w:rPr>
          <w:rFonts w:ascii="Times New Roman" w:hAnsi="Times New Roman"/>
        </w:rPr>
      </w:pPr>
      <w:r w:rsidRPr="00E7291D">
        <w:rPr>
          <w:rFonts w:ascii="Times New Roman" w:hAnsi="Times New Roman"/>
        </w:rPr>
        <w:t xml:space="preserve">In order to achieve cohesion, organize your paragraphs based on themes, rather than by author. </w:t>
      </w:r>
    </w:p>
    <w:p w14:paraId="7C96950D" w14:textId="77777777" w:rsidR="002034BB" w:rsidRPr="00E7291D" w:rsidRDefault="002034BB" w:rsidP="002034BB">
      <w:pPr>
        <w:rPr>
          <w:rFonts w:ascii="Times New Roman" w:hAnsi="Times New Roman"/>
        </w:rPr>
      </w:pPr>
    </w:p>
    <w:p w14:paraId="7B2BF6A2" w14:textId="31D9932B" w:rsidR="002034BB" w:rsidRPr="00E7291D" w:rsidRDefault="002034BB" w:rsidP="000D64CD">
      <w:pPr>
        <w:rPr>
          <w:rFonts w:ascii="Times New Roman" w:hAnsi="Times New Roman"/>
        </w:rPr>
      </w:pPr>
      <w:r w:rsidRPr="00E7291D">
        <w:rPr>
          <w:rFonts w:ascii="Times New Roman" w:hAnsi="Times New Roman"/>
          <w:b/>
          <w:bCs/>
        </w:rPr>
        <w:t>Conclusion</w:t>
      </w:r>
      <w:r w:rsidRPr="00E7291D">
        <w:rPr>
          <w:rFonts w:ascii="Times New Roman" w:hAnsi="Times New Roman"/>
        </w:rPr>
        <w:t>: A literature survey is an important part of any serious research project</w:t>
      </w:r>
      <w:r w:rsidR="00E250C9" w:rsidRPr="00E7291D">
        <w:rPr>
          <w:rFonts w:ascii="Times New Roman" w:hAnsi="Times New Roman"/>
        </w:rPr>
        <w:t xml:space="preserve"> </w:t>
      </w:r>
      <w:r w:rsidRPr="00E7291D">
        <w:rPr>
          <w:rFonts w:ascii="Times New Roman" w:hAnsi="Times New Roman"/>
        </w:rPr>
        <w:t>(</w:t>
      </w:r>
      <w:r w:rsidR="00E250C9" w:rsidRPr="00E7291D">
        <w:rPr>
          <w:rFonts w:ascii="Times New Roman" w:hAnsi="Times New Roman"/>
        </w:rPr>
        <w:t>t</w:t>
      </w:r>
      <w:r w:rsidRPr="00E7291D">
        <w:rPr>
          <w:rFonts w:ascii="Times New Roman" w:hAnsi="Times New Roman"/>
        </w:rPr>
        <w:t>ypically, the first chapter of a scholarly book acts as a literature survey)</w:t>
      </w:r>
      <w:r w:rsidR="00E250C9" w:rsidRPr="00E7291D">
        <w:rPr>
          <w:rFonts w:ascii="Times New Roman" w:hAnsi="Times New Roman"/>
        </w:rPr>
        <w:t>.</w:t>
      </w:r>
      <w:r w:rsidRPr="00E7291D">
        <w:rPr>
          <w:rFonts w:ascii="Times New Roman" w:hAnsi="Times New Roman"/>
        </w:rPr>
        <w:t xml:space="preserve"> To make a convincing argument, you need to prove to your reader that you understand both the primary texts and the scholarly concerns surrounding them. A solid grasp of secondary scholarship will also help you avoid “reinventing the wheel,” and </w:t>
      </w:r>
      <w:r w:rsidR="000D64CD">
        <w:rPr>
          <w:rFonts w:ascii="Times New Roman" w:hAnsi="Times New Roman"/>
        </w:rPr>
        <w:t>will</w:t>
      </w:r>
      <w:r w:rsidRPr="00E7291D">
        <w:rPr>
          <w:rFonts w:ascii="Times New Roman" w:hAnsi="Times New Roman"/>
        </w:rPr>
        <w:t xml:space="preserve"> help you generate ideas for </w:t>
      </w:r>
      <w:r w:rsidR="000D64CD">
        <w:rPr>
          <w:rFonts w:ascii="Times New Roman" w:hAnsi="Times New Roman"/>
        </w:rPr>
        <w:t>the collaborative</w:t>
      </w:r>
      <w:r w:rsidRPr="00E7291D">
        <w:rPr>
          <w:rFonts w:ascii="Times New Roman" w:hAnsi="Times New Roman"/>
        </w:rPr>
        <w:t xml:space="preserve"> research paper.</w:t>
      </w:r>
    </w:p>
    <w:tbl>
      <w:tblPr>
        <w:tblStyle w:val="TableGrid1"/>
        <w:tblW w:w="9895" w:type="dxa"/>
        <w:tblLook w:val="04A0" w:firstRow="1" w:lastRow="0" w:firstColumn="1" w:lastColumn="0" w:noHBand="0" w:noVBand="1"/>
      </w:tblPr>
      <w:tblGrid>
        <w:gridCol w:w="3624"/>
        <w:gridCol w:w="1279"/>
        <w:gridCol w:w="1145"/>
        <w:gridCol w:w="1340"/>
        <w:gridCol w:w="1423"/>
        <w:gridCol w:w="1084"/>
      </w:tblGrid>
      <w:tr w:rsidR="00AB377A" w:rsidRPr="00E7291D" w14:paraId="0F1E8AAA" w14:textId="77777777" w:rsidTr="00EF5665">
        <w:trPr>
          <w:trHeight w:val="298"/>
        </w:trPr>
        <w:tc>
          <w:tcPr>
            <w:tcW w:w="3736" w:type="dxa"/>
          </w:tcPr>
          <w:p w14:paraId="54087C90" w14:textId="77777777" w:rsidR="00AB377A" w:rsidRPr="00E7291D" w:rsidRDefault="00AB377A" w:rsidP="00AB377A">
            <w:pPr>
              <w:widowControl/>
              <w:autoSpaceDE/>
              <w:autoSpaceDN/>
              <w:adjustRightInd/>
              <w:rPr>
                <w:rFonts w:ascii="Times New Roman" w:eastAsia="Calibri" w:hAnsi="Times New Roman"/>
                <w:sz w:val="22"/>
                <w:szCs w:val="22"/>
              </w:rPr>
            </w:pPr>
          </w:p>
        </w:tc>
        <w:tc>
          <w:tcPr>
            <w:tcW w:w="1234" w:type="dxa"/>
          </w:tcPr>
          <w:p w14:paraId="649F8BE8" w14:textId="77777777" w:rsidR="00AB377A" w:rsidRPr="00E7291D" w:rsidRDefault="00AB377A" w:rsidP="00AB377A">
            <w:pPr>
              <w:widowControl/>
              <w:autoSpaceDE/>
              <w:autoSpaceDN/>
              <w:adjustRightInd/>
              <w:rPr>
                <w:rFonts w:ascii="Times New Roman" w:eastAsia="Calibri" w:hAnsi="Times New Roman"/>
                <w:b/>
                <w:sz w:val="22"/>
                <w:szCs w:val="22"/>
              </w:rPr>
            </w:pPr>
            <w:r w:rsidRPr="00E7291D">
              <w:rPr>
                <w:rFonts w:ascii="Times New Roman" w:eastAsia="Calibri" w:hAnsi="Times New Roman"/>
                <w:b/>
                <w:sz w:val="22"/>
                <w:szCs w:val="22"/>
              </w:rPr>
              <w:t xml:space="preserve">High Proficiency </w:t>
            </w:r>
          </w:p>
        </w:tc>
        <w:tc>
          <w:tcPr>
            <w:tcW w:w="1105" w:type="dxa"/>
          </w:tcPr>
          <w:p w14:paraId="57C73D30" w14:textId="77777777" w:rsidR="00AB377A" w:rsidRPr="00E7291D" w:rsidRDefault="00AB377A" w:rsidP="00AB377A">
            <w:pPr>
              <w:widowControl/>
              <w:autoSpaceDE/>
              <w:autoSpaceDN/>
              <w:adjustRightInd/>
              <w:rPr>
                <w:rFonts w:ascii="Times New Roman" w:eastAsia="Calibri" w:hAnsi="Times New Roman"/>
                <w:b/>
                <w:sz w:val="22"/>
                <w:szCs w:val="22"/>
              </w:rPr>
            </w:pPr>
            <w:r w:rsidRPr="00E7291D">
              <w:rPr>
                <w:rFonts w:ascii="Times New Roman" w:eastAsia="Calibri" w:hAnsi="Times New Roman"/>
                <w:b/>
                <w:sz w:val="22"/>
                <w:szCs w:val="22"/>
              </w:rPr>
              <w:t>Proficient</w:t>
            </w:r>
          </w:p>
        </w:tc>
        <w:tc>
          <w:tcPr>
            <w:tcW w:w="1343" w:type="dxa"/>
          </w:tcPr>
          <w:p w14:paraId="11834896" w14:textId="77777777" w:rsidR="00AB377A" w:rsidRPr="00E7291D" w:rsidRDefault="00AB377A" w:rsidP="00AB377A">
            <w:pPr>
              <w:widowControl/>
              <w:autoSpaceDE/>
              <w:autoSpaceDN/>
              <w:adjustRightInd/>
              <w:rPr>
                <w:rFonts w:ascii="Times New Roman" w:eastAsia="Calibri" w:hAnsi="Times New Roman"/>
                <w:b/>
                <w:sz w:val="22"/>
                <w:szCs w:val="22"/>
              </w:rPr>
            </w:pPr>
            <w:r w:rsidRPr="00E7291D">
              <w:rPr>
                <w:rFonts w:ascii="Times New Roman" w:eastAsia="Calibri" w:hAnsi="Times New Roman"/>
                <w:b/>
                <w:sz w:val="22"/>
                <w:szCs w:val="22"/>
              </w:rPr>
              <w:t>Some Proficiency</w:t>
            </w:r>
          </w:p>
        </w:tc>
        <w:tc>
          <w:tcPr>
            <w:tcW w:w="1430" w:type="dxa"/>
          </w:tcPr>
          <w:p w14:paraId="7484566A" w14:textId="77777777" w:rsidR="00AB377A" w:rsidRPr="00E7291D" w:rsidRDefault="00AB377A" w:rsidP="00AB377A">
            <w:pPr>
              <w:widowControl/>
              <w:autoSpaceDE/>
              <w:autoSpaceDN/>
              <w:adjustRightInd/>
              <w:rPr>
                <w:rFonts w:ascii="Times New Roman" w:eastAsia="Calibri" w:hAnsi="Times New Roman"/>
                <w:b/>
                <w:sz w:val="22"/>
                <w:szCs w:val="22"/>
              </w:rPr>
            </w:pPr>
            <w:r w:rsidRPr="00E7291D">
              <w:rPr>
                <w:rFonts w:ascii="Times New Roman" w:eastAsia="Calibri" w:hAnsi="Times New Roman"/>
                <w:b/>
                <w:sz w:val="22"/>
                <w:szCs w:val="22"/>
              </w:rPr>
              <w:t>No/Limited Proficiency</w:t>
            </w:r>
          </w:p>
        </w:tc>
        <w:tc>
          <w:tcPr>
            <w:tcW w:w="1047" w:type="dxa"/>
          </w:tcPr>
          <w:p w14:paraId="13F41BFE" w14:textId="77777777" w:rsidR="00AB377A" w:rsidRPr="00E7291D" w:rsidRDefault="00AB377A" w:rsidP="00AB377A">
            <w:pPr>
              <w:widowControl/>
              <w:autoSpaceDE/>
              <w:autoSpaceDN/>
              <w:adjustRightInd/>
              <w:rPr>
                <w:rFonts w:ascii="Times New Roman" w:eastAsia="Calibri" w:hAnsi="Times New Roman"/>
                <w:b/>
                <w:sz w:val="22"/>
                <w:szCs w:val="22"/>
              </w:rPr>
            </w:pPr>
            <w:r w:rsidRPr="00E7291D">
              <w:rPr>
                <w:rFonts w:ascii="Times New Roman" w:eastAsia="Calibri" w:hAnsi="Times New Roman"/>
                <w:b/>
                <w:sz w:val="22"/>
                <w:szCs w:val="22"/>
              </w:rPr>
              <w:t>Points</w:t>
            </w:r>
          </w:p>
          <w:p w14:paraId="16E29FF0" w14:textId="77777777" w:rsidR="00AB377A" w:rsidRPr="00E7291D" w:rsidRDefault="00AB377A" w:rsidP="00AB377A">
            <w:pPr>
              <w:widowControl/>
              <w:autoSpaceDE/>
              <w:autoSpaceDN/>
              <w:adjustRightInd/>
              <w:rPr>
                <w:rFonts w:ascii="Times New Roman" w:eastAsia="Calibri" w:hAnsi="Times New Roman"/>
                <w:b/>
                <w:sz w:val="22"/>
                <w:szCs w:val="22"/>
              </w:rPr>
            </w:pPr>
            <w:r w:rsidRPr="00E7291D">
              <w:rPr>
                <w:rFonts w:ascii="Times New Roman" w:eastAsia="Calibri" w:hAnsi="Times New Roman"/>
                <w:b/>
                <w:sz w:val="22"/>
                <w:szCs w:val="22"/>
              </w:rPr>
              <w:t>Awarded</w:t>
            </w:r>
          </w:p>
        </w:tc>
      </w:tr>
      <w:tr w:rsidR="00AB377A" w:rsidRPr="00E7291D" w14:paraId="02F90B99" w14:textId="77777777" w:rsidTr="00EF5665">
        <w:trPr>
          <w:trHeight w:val="580"/>
        </w:trPr>
        <w:tc>
          <w:tcPr>
            <w:tcW w:w="3736" w:type="dxa"/>
          </w:tcPr>
          <w:p w14:paraId="21BA5262" w14:textId="4C6D4CB7" w:rsidR="00AB377A" w:rsidRPr="00E7291D" w:rsidRDefault="00AB377A" w:rsidP="00AB377A">
            <w:pPr>
              <w:widowControl/>
              <w:autoSpaceDE/>
              <w:autoSpaceDN/>
              <w:adjustRightInd/>
              <w:rPr>
                <w:rFonts w:ascii="Times New Roman" w:eastAsia="Calibri" w:hAnsi="Times New Roman"/>
                <w:b/>
                <w:sz w:val="22"/>
                <w:szCs w:val="22"/>
              </w:rPr>
            </w:pPr>
            <w:r w:rsidRPr="00E7291D">
              <w:rPr>
                <w:rFonts w:ascii="Times New Roman" w:eastAsia="Calibri" w:hAnsi="Times New Roman"/>
                <w:b/>
                <w:sz w:val="22"/>
                <w:szCs w:val="22"/>
              </w:rPr>
              <w:t>Position:</w:t>
            </w:r>
            <w:r w:rsidRPr="00E7291D">
              <w:rPr>
                <w:rFonts w:ascii="Times New Roman" w:eastAsia="Calibri" w:hAnsi="Times New Roman"/>
                <w:sz w:val="22"/>
                <w:szCs w:val="22"/>
              </w:rPr>
              <w:t xml:space="preserve"> Do you find clear theme</w:t>
            </w:r>
            <w:r w:rsidR="00DD3CA7" w:rsidRPr="00E7291D">
              <w:rPr>
                <w:rFonts w:ascii="Times New Roman" w:eastAsia="Calibri" w:hAnsi="Times New Roman"/>
                <w:sz w:val="22"/>
                <w:szCs w:val="22"/>
              </w:rPr>
              <w:t>s</w:t>
            </w:r>
            <w:r w:rsidRPr="00E7291D">
              <w:rPr>
                <w:rFonts w:ascii="Times New Roman" w:eastAsia="Calibri" w:hAnsi="Times New Roman"/>
                <w:sz w:val="22"/>
                <w:szCs w:val="22"/>
              </w:rPr>
              <w:t xml:space="preserve"> linking the articles together based on your proposal t</w:t>
            </w:r>
            <w:r w:rsidR="00DD3CA7" w:rsidRPr="00E7291D">
              <w:rPr>
                <w:rFonts w:ascii="Times New Roman" w:eastAsia="Calibri" w:hAnsi="Times New Roman"/>
                <w:sz w:val="22"/>
                <w:szCs w:val="22"/>
              </w:rPr>
              <w:t>opic</w:t>
            </w:r>
            <w:r w:rsidRPr="00E7291D">
              <w:rPr>
                <w:rFonts w:ascii="Times New Roman" w:eastAsia="Calibri" w:hAnsi="Times New Roman"/>
                <w:sz w:val="22"/>
                <w:szCs w:val="22"/>
              </w:rPr>
              <w:t>? Do you stick with th</w:t>
            </w:r>
            <w:r w:rsidR="00E250C9" w:rsidRPr="00E7291D">
              <w:rPr>
                <w:rFonts w:ascii="Times New Roman" w:eastAsia="Calibri" w:hAnsi="Times New Roman"/>
                <w:sz w:val="22"/>
                <w:szCs w:val="22"/>
              </w:rPr>
              <w:t>ese</w:t>
            </w:r>
            <w:r w:rsidRPr="00E7291D">
              <w:rPr>
                <w:rFonts w:ascii="Times New Roman" w:eastAsia="Calibri" w:hAnsi="Times New Roman"/>
                <w:sz w:val="22"/>
                <w:szCs w:val="22"/>
              </w:rPr>
              <w:t xml:space="preserve"> theme</w:t>
            </w:r>
            <w:r w:rsidR="00E250C9" w:rsidRPr="00E7291D">
              <w:rPr>
                <w:rFonts w:ascii="Times New Roman" w:eastAsia="Calibri" w:hAnsi="Times New Roman"/>
                <w:sz w:val="22"/>
                <w:szCs w:val="22"/>
              </w:rPr>
              <w:t>s</w:t>
            </w:r>
            <w:r w:rsidRPr="00E7291D">
              <w:rPr>
                <w:rFonts w:ascii="Times New Roman" w:eastAsia="Calibri" w:hAnsi="Times New Roman"/>
                <w:sz w:val="22"/>
                <w:szCs w:val="22"/>
              </w:rPr>
              <w:t xml:space="preserve"> throughout?</w:t>
            </w:r>
            <w:r w:rsidR="00E250C9" w:rsidRPr="00E7291D">
              <w:rPr>
                <w:rFonts w:ascii="Times New Roman" w:eastAsia="Calibri" w:hAnsi="Times New Roman"/>
                <w:sz w:val="22"/>
                <w:szCs w:val="22"/>
              </w:rPr>
              <w:t xml:space="preserve"> </w:t>
            </w:r>
          </w:p>
        </w:tc>
        <w:tc>
          <w:tcPr>
            <w:tcW w:w="1234" w:type="dxa"/>
          </w:tcPr>
          <w:p w14:paraId="03F73D0B" w14:textId="6A018082" w:rsidR="00AB377A" w:rsidRPr="00E7291D" w:rsidRDefault="00E250C9"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35</w:t>
            </w:r>
            <w:r w:rsidR="00AB377A" w:rsidRPr="00E7291D">
              <w:rPr>
                <w:rFonts w:ascii="Times New Roman" w:eastAsia="Calibri" w:hAnsi="Times New Roman"/>
                <w:sz w:val="22"/>
                <w:szCs w:val="22"/>
              </w:rPr>
              <w:t xml:space="preserve"> to</w:t>
            </w:r>
            <w:r w:rsidRPr="00E7291D">
              <w:rPr>
                <w:rFonts w:ascii="Times New Roman" w:eastAsia="Calibri" w:hAnsi="Times New Roman"/>
                <w:sz w:val="22"/>
                <w:szCs w:val="22"/>
              </w:rPr>
              <w:t xml:space="preserve"> 29</w:t>
            </w:r>
            <w:r w:rsidR="00AB377A" w:rsidRPr="00E7291D">
              <w:rPr>
                <w:rFonts w:ascii="Times New Roman" w:eastAsia="Calibri" w:hAnsi="Times New Roman"/>
                <w:sz w:val="22"/>
                <w:szCs w:val="22"/>
              </w:rPr>
              <w:t xml:space="preserve"> </w:t>
            </w:r>
          </w:p>
        </w:tc>
        <w:tc>
          <w:tcPr>
            <w:tcW w:w="1105" w:type="dxa"/>
          </w:tcPr>
          <w:p w14:paraId="3EED6E64" w14:textId="629E6B12" w:rsidR="00AB377A" w:rsidRPr="00E7291D" w:rsidRDefault="00E250C9"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28</w:t>
            </w:r>
            <w:r w:rsidR="00AB377A" w:rsidRPr="00E7291D">
              <w:rPr>
                <w:rFonts w:ascii="Times New Roman" w:eastAsia="Calibri" w:hAnsi="Times New Roman"/>
                <w:sz w:val="22"/>
                <w:szCs w:val="22"/>
              </w:rPr>
              <w:t xml:space="preserve"> to </w:t>
            </w:r>
            <w:r w:rsidRPr="00E7291D">
              <w:rPr>
                <w:rFonts w:ascii="Times New Roman" w:eastAsia="Calibri" w:hAnsi="Times New Roman"/>
                <w:sz w:val="22"/>
                <w:szCs w:val="22"/>
              </w:rPr>
              <w:t>25</w:t>
            </w:r>
          </w:p>
        </w:tc>
        <w:tc>
          <w:tcPr>
            <w:tcW w:w="1343" w:type="dxa"/>
          </w:tcPr>
          <w:p w14:paraId="35B0D04A" w14:textId="101BAF08" w:rsidR="00AB377A" w:rsidRPr="00E7291D" w:rsidRDefault="00E250C9"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24</w:t>
            </w:r>
            <w:r w:rsidR="00AB377A" w:rsidRPr="00E7291D">
              <w:rPr>
                <w:rFonts w:ascii="Times New Roman" w:eastAsia="Calibri" w:hAnsi="Times New Roman"/>
                <w:sz w:val="22"/>
                <w:szCs w:val="22"/>
              </w:rPr>
              <w:t xml:space="preserve"> to </w:t>
            </w:r>
            <w:r w:rsidRPr="00E7291D">
              <w:rPr>
                <w:rFonts w:ascii="Times New Roman" w:eastAsia="Calibri" w:hAnsi="Times New Roman"/>
                <w:sz w:val="22"/>
                <w:szCs w:val="22"/>
              </w:rPr>
              <w:t>20</w:t>
            </w:r>
          </w:p>
        </w:tc>
        <w:tc>
          <w:tcPr>
            <w:tcW w:w="1430" w:type="dxa"/>
          </w:tcPr>
          <w:p w14:paraId="5B33782E" w14:textId="0DE102D4" w:rsidR="00AB377A" w:rsidRPr="00E7291D" w:rsidRDefault="00E250C9"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19</w:t>
            </w:r>
            <w:r w:rsidR="00AB377A" w:rsidRPr="00E7291D">
              <w:rPr>
                <w:rFonts w:ascii="Times New Roman" w:eastAsia="Calibri" w:hAnsi="Times New Roman"/>
                <w:sz w:val="22"/>
                <w:szCs w:val="22"/>
              </w:rPr>
              <w:t xml:space="preserve"> to 0</w:t>
            </w:r>
          </w:p>
        </w:tc>
        <w:tc>
          <w:tcPr>
            <w:tcW w:w="1047" w:type="dxa"/>
          </w:tcPr>
          <w:p w14:paraId="6096599F" w14:textId="77777777" w:rsidR="00AB377A" w:rsidRPr="00E7291D" w:rsidRDefault="00AB377A" w:rsidP="00AB377A">
            <w:pPr>
              <w:widowControl/>
              <w:autoSpaceDE/>
              <w:autoSpaceDN/>
              <w:adjustRightInd/>
              <w:rPr>
                <w:rFonts w:ascii="Times New Roman" w:eastAsia="Calibri" w:hAnsi="Times New Roman"/>
                <w:sz w:val="22"/>
                <w:szCs w:val="22"/>
              </w:rPr>
            </w:pPr>
          </w:p>
        </w:tc>
      </w:tr>
      <w:tr w:rsidR="00E250C9" w:rsidRPr="00E7291D" w14:paraId="09691EF8" w14:textId="77777777" w:rsidTr="000D600C">
        <w:trPr>
          <w:trHeight w:val="1322"/>
        </w:trPr>
        <w:tc>
          <w:tcPr>
            <w:tcW w:w="3736" w:type="dxa"/>
          </w:tcPr>
          <w:p w14:paraId="273E901A" w14:textId="0FDB11EB" w:rsidR="00E250C9" w:rsidRPr="00E7291D" w:rsidRDefault="00E250C9" w:rsidP="00E250C9">
            <w:pPr>
              <w:widowControl/>
              <w:autoSpaceDE/>
              <w:autoSpaceDN/>
              <w:adjustRightInd/>
              <w:rPr>
                <w:rFonts w:ascii="Times New Roman" w:eastAsia="Calibri" w:hAnsi="Times New Roman"/>
                <w:b/>
                <w:sz w:val="22"/>
                <w:szCs w:val="22"/>
              </w:rPr>
            </w:pPr>
            <w:r w:rsidRPr="00E7291D">
              <w:rPr>
                <w:rFonts w:ascii="Times New Roman" w:eastAsia="Calibri" w:hAnsi="Times New Roman"/>
                <w:b/>
                <w:sz w:val="22"/>
                <w:szCs w:val="22"/>
              </w:rPr>
              <w:t>Explanations of articles</w:t>
            </w:r>
            <w:r w:rsidRPr="00E7291D">
              <w:rPr>
                <w:rFonts w:ascii="Times New Roman" w:eastAsia="Calibri" w:hAnsi="Times New Roman"/>
                <w:sz w:val="22"/>
                <w:szCs w:val="22"/>
              </w:rPr>
              <w:t xml:space="preserve">: Do your explanations connect the articles to each other, or do you merely summarize each article individually? </w:t>
            </w:r>
          </w:p>
        </w:tc>
        <w:tc>
          <w:tcPr>
            <w:tcW w:w="1234" w:type="dxa"/>
          </w:tcPr>
          <w:p w14:paraId="262AECAC" w14:textId="744B3DBF" w:rsidR="00E250C9" w:rsidRPr="00E7291D" w:rsidRDefault="00E250C9" w:rsidP="00E250C9">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 xml:space="preserve">35 to 29 </w:t>
            </w:r>
          </w:p>
        </w:tc>
        <w:tc>
          <w:tcPr>
            <w:tcW w:w="1105" w:type="dxa"/>
          </w:tcPr>
          <w:p w14:paraId="57C647F1" w14:textId="052338BE" w:rsidR="00E250C9" w:rsidRPr="00E7291D" w:rsidRDefault="00E250C9" w:rsidP="00E250C9">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28 to 25</w:t>
            </w:r>
          </w:p>
        </w:tc>
        <w:tc>
          <w:tcPr>
            <w:tcW w:w="1343" w:type="dxa"/>
          </w:tcPr>
          <w:p w14:paraId="6CC2D100" w14:textId="651DA55F" w:rsidR="00E250C9" w:rsidRPr="00E7291D" w:rsidRDefault="00E250C9" w:rsidP="00E250C9">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24 to 20</w:t>
            </w:r>
          </w:p>
        </w:tc>
        <w:tc>
          <w:tcPr>
            <w:tcW w:w="1430" w:type="dxa"/>
          </w:tcPr>
          <w:p w14:paraId="08D8CEC9" w14:textId="76AC6E07" w:rsidR="00E250C9" w:rsidRPr="00E7291D" w:rsidRDefault="00E250C9" w:rsidP="00E250C9">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19 to 0</w:t>
            </w:r>
          </w:p>
        </w:tc>
        <w:tc>
          <w:tcPr>
            <w:tcW w:w="1047" w:type="dxa"/>
          </w:tcPr>
          <w:p w14:paraId="0081AA26" w14:textId="77777777" w:rsidR="00E250C9" w:rsidRPr="00E7291D" w:rsidRDefault="00E250C9" w:rsidP="00E250C9">
            <w:pPr>
              <w:widowControl/>
              <w:autoSpaceDE/>
              <w:autoSpaceDN/>
              <w:adjustRightInd/>
              <w:rPr>
                <w:rFonts w:ascii="Times New Roman" w:eastAsia="Calibri" w:hAnsi="Times New Roman"/>
                <w:sz w:val="22"/>
                <w:szCs w:val="22"/>
              </w:rPr>
            </w:pPr>
          </w:p>
        </w:tc>
      </w:tr>
      <w:tr w:rsidR="007F54CE" w:rsidRPr="00E7291D" w14:paraId="3A67BDDF" w14:textId="77777777" w:rsidTr="00EF5665">
        <w:trPr>
          <w:trHeight w:val="879"/>
        </w:trPr>
        <w:tc>
          <w:tcPr>
            <w:tcW w:w="3736" w:type="dxa"/>
          </w:tcPr>
          <w:p w14:paraId="20D5B530" w14:textId="624B11C7" w:rsidR="007F54CE" w:rsidRPr="00E7291D" w:rsidRDefault="007F54CE" w:rsidP="00AB377A">
            <w:pPr>
              <w:widowControl/>
              <w:autoSpaceDE/>
              <w:autoSpaceDN/>
              <w:adjustRightInd/>
              <w:rPr>
                <w:rFonts w:ascii="Times New Roman" w:eastAsia="Calibri" w:hAnsi="Times New Roman"/>
                <w:b/>
                <w:sz w:val="22"/>
                <w:szCs w:val="22"/>
              </w:rPr>
            </w:pPr>
            <w:r w:rsidRPr="00E7291D">
              <w:rPr>
                <w:rFonts w:ascii="Times New Roman" w:eastAsia="Calibri" w:hAnsi="Times New Roman"/>
                <w:b/>
                <w:sz w:val="22"/>
                <w:szCs w:val="22"/>
              </w:rPr>
              <w:t>Organization:</w:t>
            </w:r>
            <w:r w:rsidRPr="00E7291D">
              <w:rPr>
                <w:rFonts w:ascii="Times New Roman" w:eastAsia="Calibri" w:hAnsi="Times New Roman"/>
                <w:sz w:val="22"/>
                <w:szCs w:val="22"/>
              </w:rPr>
              <w:t xml:space="preserve"> Is there a logic to the progression your paragraphs, do paragraphs stay focused on developing one piece of support or do they wander from one idea to the next, do paragraphs repeat ideas? Does your organization fit the genre (theme based, not summarizing each article individually)?</w:t>
            </w:r>
          </w:p>
        </w:tc>
        <w:tc>
          <w:tcPr>
            <w:tcW w:w="1234" w:type="dxa"/>
          </w:tcPr>
          <w:p w14:paraId="4194AE0B" w14:textId="52711FB4" w:rsidR="007F54CE" w:rsidRPr="00E7291D" w:rsidRDefault="00E250C9"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30</w:t>
            </w:r>
            <w:r w:rsidR="007F54CE" w:rsidRPr="00E7291D">
              <w:rPr>
                <w:rFonts w:ascii="Times New Roman" w:eastAsia="Calibri" w:hAnsi="Times New Roman"/>
                <w:sz w:val="22"/>
                <w:szCs w:val="22"/>
              </w:rPr>
              <w:t xml:space="preserve"> to </w:t>
            </w:r>
            <w:r w:rsidRPr="00E7291D">
              <w:rPr>
                <w:rFonts w:ascii="Times New Roman" w:eastAsia="Calibri" w:hAnsi="Times New Roman"/>
                <w:sz w:val="22"/>
                <w:szCs w:val="22"/>
              </w:rPr>
              <w:t>25</w:t>
            </w:r>
          </w:p>
        </w:tc>
        <w:tc>
          <w:tcPr>
            <w:tcW w:w="1105" w:type="dxa"/>
          </w:tcPr>
          <w:p w14:paraId="7FE5B5A5" w14:textId="7EA4C623" w:rsidR="007F54CE" w:rsidRPr="00E7291D" w:rsidRDefault="00E250C9"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24</w:t>
            </w:r>
            <w:r w:rsidR="007F54CE" w:rsidRPr="00E7291D">
              <w:rPr>
                <w:rFonts w:ascii="Times New Roman" w:eastAsia="Calibri" w:hAnsi="Times New Roman"/>
                <w:sz w:val="22"/>
                <w:szCs w:val="22"/>
              </w:rPr>
              <w:t xml:space="preserve"> to </w:t>
            </w:r>
            <w:r w:rsidRPr="00E7291D">
              <w:rPr>
                <w:rFonts w:ascii="Times New Roman" w:eastAsia="Calibri" w:hAnsi="Times New Roman"/>
                <w:sz w:val="22"/>
                <w:szCs w:val="22"/>
              </w:rPr>
              <w:t>21</w:t>
            </w:r>
          </w:p>
        </w:tc>
        <w:tc>
          <w:tcPr>
            <w:tcW w:w="1343" w:type="dxa"/>
          </w:tcPr>
          <w:p w14:paraId="2A7674C7" w14:textId="6826FBC7" w:rsidR="007F54CE" w:rsidRPr="00E7291D" w:rsidRDefault="00E250C9"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20</w:t>
            </w:r>
            <w:r w:rsidR="007F54CE" w:rsidRPr="00E7291D">
              <w:rPr>
                <w:rFonts w:ascii="Times New Roman" w:eastAsia="Calibri" w:hAnsi="Times New Roman"/>
                <w:sz w:val="22"/>
                <w:szCs w:val="22"/>
              </w:rPr>
              <w:t xml:space="preserve"> to </w:t>
            </w:r>
            <w:r w:rsidRPr="00E7291D">
              <w:rPr>
                <w:rFonts w:ascii="Times New Roman" w:eastAsia="Calibri" w:hAnsi="Times New Roman"/>
                <w:sz w:val="22"/>
                <w:szCs w:val="22"/>
              </w:rPr>
              <w:t>18</w:t>
            </w:r>
          </w:p>
        </w:tc>
        <w:tc>
          <w:tcPr>
            <w:tcW w:w="1430" w:type="dxa"/>
          </w:tcPr>
          <w:p w14:paraId="1D6AB742" w14:textId="3A95E506" w:rsidR="007F54CE" w:rsidRPr="00E7291D" w:rsidRDefault="00E250C9"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1</w:t>
            </w:r>
            <w:r w:rsidR="007F54CE" w:rsidRPr="00E7291D">
              <w:rPr>
                <w:rFonts w:ascii="Times New Roman" w:eastAsia="Calibri" w:hAnsi="Times New Roman"/>
                <w:sz w:val="22"/>
                <w:szCs w:val="22"/>
              </w:rPr>
              <w:t>7 to 0</w:t>
            </w:r>
          </w:p>
        </w:tc>
        <w:tc>
          <w:tcPr>
            <w:tcW w:w="1047" w:type="dxa"/>
          </w:tcPr>
          <w:p w14:paraId="220524F6" w14:textId="77777777" w:rsidR="007F54CE" w:rsidRPr="00E7291D" w:rsidRDefault="007F54CE" w:rsidP="00AB377A">
            <w:pPr>
              <w:widowControl/>
              <w:autoSpaceDE/>
              <w:autoSpaceDN/>
              <w:adjustRightInd/>
              <w:rPr>
                <w:rFonts w:ascii="Times New Roman" w:eastAsia="Calibri" w:hAnsi="Times New Roman"/>
                <w:sz w:val="22"/>
                <w:szCs w:val="22"/>
              </w:rPr>
            </w:pPr>
          </w:p>
        </w:tc>
      </w:tr>
      <w:tr w:rsidR="00E250C9" w:rsidRPr="00E7291D" w14:paraId="162DE3F7" w14:textId="77777777" w:rsidTr="00EF5665">
        <w:trPr>
          <w:trHeight w:val="879"/>
        </w:trPr>
        <w:tc>
          <w:tcPr>
            <w:tcW w:w="3736" w:type="dxa"/>
          </w:tcPr>
          <w:p w14:paraId="70325006" w14:textId="3D0DCA4E" w:rsidR="00E250C9" w:rsidRPr="00E7291D" w:rsidRDefault="00E250C9"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b/>
                <w:sz w:val="22"/>
                <w:szCs w:val="22"/>
              </w:rPr>
              <w:t xml:space="preserve">Tone: </w:t>
            </w:r>
            <w:r w:rsidRPr="00E7291D">
              <w:rPr>
                <w:rFonts w:ascii="Times New Roman" w:eastAsia="Calibri" w:hAnsi="Times New Roman"/>
                <w:sz w:val="22"/>
                <w:szCs w:val="22"/>
              </w:rPr>
              <w:t>The viewpoints are summarized fairly and accurately without inserting the student's bias or opinion.</w:t>
            </w:r>
          </w:p>
        </w:tc>
        <w:tc>
          <w:tcPr>
            <w:tcW w:w="1234" w:type="dxa"/>
          </w:tcPr>
          <w:p w14:paraId="5534D8DC" w14:textId="76507D15" w:rsidR="00E250C9" w:rsidRPr="00E7291D" w:rsidRDefault="00E250C9"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25 to</w:t>
            </w:r>
            <w:r w:rsidR="009B6292" w:rsidRPr="00E7291D">
              <w:rPr>
                <w:rFonts w:ascii="Times New Roman" w:eastAsia="Calibri" w:hAnsi="Times New Roman"/>
                <w:sz w:val="22"/>
                <w:szCs w:val="22"/>
              </w:rPr>
              <w:t xml:space="preserve"> 20</w:t>
            </w:r>
          </w:p>
        </w:tc>
        <w:tc>
          <w:tcPr>
            <w:tcW w:w="1105" w:type="dxa"/>
          </w:tcPr>
          <w:p w14:paraId="6770524D" w14:textId="3CF74CC9" w:rsidR="00E250C9" w:rsidRPr="00E7291D" w:rsidRDefault="009B6292"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20 to 17</w:t>
            </w:r>
          </w:p>
        </w:tc>
        <w:tc>
          <w:tcPr>
            <w:tcW w:w="1343" w:type="dxa"/>
          </w:tcPr>
          <w:p w14:paraId="5B1240C4" w14:textId="2AF75B20" w:rsidR="00E250C9" w:rsidRPr="00E7291D" w:rsidRDefault="009B6292"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17 to 15</w:t>
            </w:r>
          </w:p>
        </w:tc>
        <w:tc>
          <w:tcPr>
            <w:tcW w:w="1430" w:type="dxa"/>
          </w:tcPr>
          <w:p w14:paraId="664B9583" w14:textId="11A7E7C3" w:rsidR="00E250C9" w:rsidRPr="00E7291D" w:rsidRDefault="009B6292"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14 to 0</w:t>
            </w:r>
          </w:p>
        </w:tc>
        <w:tc>
          <w:tcPr>
            <w:tcW w:w="1047" w:type="dxa"/>
          </w:tcPr>
          <w:p w14:paraId="7CB3BB85" w14:textId="77777777" w:rsidR="00E250C9" w:rsidRPr="00E7291D" w:rsidRDefault="00E250C9" w:rsidP="00AB377A">
            <w:pPr>
              <w:widowControl/>
              <w:autoSpaceDE/>
              <w:autoSpaceDN/>
              <w:adjustRightInd/>
              <w:rPr>
                <w:rFonts w:ascii="Times New Roman" w:eastAsia="Calibri" w:hAnsi="Times New Roman"/>
                <w:sz w:val="22"/>
                <w:szCs w:val="22"/>
              </w:rPr>
            </w:pPr>
          </w:p>
        </w:tc>
      </w:tr>
      <w:tr w:rsidR="00AB377A" w:rsidRPr="00E7291D" w14:paraId="12C2F772" w14:textId="77777777" w:rsidTr="00AB377A">
        <w:trPr>
          <w:trHeight w:val="1115"/>
        </w:trPr>
        <w:tc>
          <w:tcPr>
            <w:tcW w:w="3736" w:type="dxa"/>
          </w:tcPr>
          <w:p w14:paraId="38EBD8F2" w14:textId="38F0FEA6" w:rsidR="00AB377A" w:rsidRPr="00E7291D" w:rsidRDefault="00AB377A" w:rsidP="00AB377A">
            <w:pPr>
              <w:widowControl/>
              <w:autoSpaceDE/>
              <w:autoSpaceDN/>
              <w:adjustRightInd/>
              <w:rPr>
                <w:rFonts w:ascii="Times New Roman" w:eastAsia="Calibri" w:hAnsi="Times New Roman"/>
                <w:b/>
                <w:sz w:val="22"/>
                <w:szCs w:val="22"/>
              </w:rPr>
            </w:pPr>
            <w:r w:rsidRPr="00E7291D">
              <w:rPr>
                <w:rFonts w:ascii="Times New Roman" w:eastAsia="Calibri" w:hAnsi="Times New Roman"/>
                <w:b/>
                <w:sz w:val="22"/>
                <w:szCs w:val="22"/>
              </w:rPr>
              <w:t xml:space="preserve">Examples for support: </w:t>
            </w:r>
            <w:r w:rsidRPr="00E7291D">
              <w:rPr>
                <w:rFonts w:ascii="Times New Roman" w:eastAsia="Calibri" w:hAnsi="Times New Roman"/>
                <w:sz w:val="22"/>
                <w:szCs w:val="22"/>
              </w:rPr>
              <w:t>Are the articles you chose relevant to your research topic? Do you address all three articles?</w:t>
            </w:r>
          </w:p>
        </w:tc>
        <w:tc>
          <w:tcPr>
            <w:tcW w:w="1234" w:type="dxa"/>
          </w:tcPr>
          <w:p w14:paraId="4AEE99F3" w14:textId="568C89E2" w:rsidR="00AB377A" w:rsidRPr="00E7291D" w:rsidRDefault="00E250C9"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15</w:t>
            </w:r>
            <w:r w:rsidR="009B6292" w:rsidRPr="00E7291D">
              <w:rPr>
                <w:rFonts w:ascii="Times New Roman" w:eastAsia="Calibri" w:hAnsi="Times New Roman"/>
                <w:sz w:val="22"/>
                <w:szCs w:val="22"/>
              </w:rPr>
              <w:t xml:space="preserve"> to 12</w:t>
            </w:r>
          </w:p>
        </w:tc>
        <w:tc>
          <w:tcPr>
            <w:tcW w:w="1105" w:type="dxa"/>
          </w:tcPr>
          <w:p w14:paraId="3E94D78B" w14:textId="7256C2F2" w:rsidR="00AB377A" w:rsidRPr="00E7291D" w:rsidRDefault="009B6292"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11 to 9</w:t>
            </w:r>
          </w:p>
        </w:tc>
        <w:tc>
          <w:tcPr>
            <w:tcW w:w="1343" w:type="dxa"/>
          </w:tcPr>
          <w:p w14:paraId="6F1DC849" w14:textId="2B39BE46" w:rsidR="00AB377A" w:rsidRPr="00E7291D" w:rsidRDefault="009B6292"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9 to 7</w:t>
            </w:r>
          </w:p>
        </w:tc>
        <w:tc>
          <w:tcPr>
            <w:tcW w:w="1430" w:type="dxa"/>
          </w:tcPr>
          <w:p w14:paraId="64997BB9" w14:textId="3B74449F" w:rsidR="00AB377A" w:rsidRPr="00E7291D" w:rsidRDefault="009B6292"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7</w:t>
            </w:r>
            <w:r w:rsidR="007F54CE" w:rsidRPr="00E7291D">
              <w:rPr>
                <w:rFonts w:ascii="Times New Roman" w:eastAsia="Calibri" w:hAnsi="Times New Roman"/>
                <w:sz w:val="22"/>
                <w:szCs w:val="22"/>
              </w:rPr>
              <w:t xml:space="preserve"> to 0</w:t>
            </w:r>
          </w:p>
        </w:tc>
        <w:tc>
          <w:tcPr>
            <w:tcW w:w="1047" w:type="dxa"/>
          </w:tcPr>
          <w:p w14:paraId="6F2C54ED" w14:textId="77777777" w:rsidR="00AB377A" w:rsidRPr="00E7291D" w:rsidRDefault="00AB377A" w:rsidP="00AB377A">
            <w:pPr>
              <w:widowControl/>
              <w:autoSpaceDE/>
              <w:autoSpaceDN/>
              <w:adjustRightInd/>
              <w:rPr>
                <w:rFonts w:ascii="Times New Roman" w:eastAsia="Calibri" w:hAnsi="Times New Roman"/>
                <w:sz w:val="22"/>
                <w:szCs w:val="22"/>
              </w:rPr>
            </w:pPr>
          </w:p>
        </w:tc>
      </w:tr>
      <w:tr w:rsidR="00AB377A" w:rsidRPr="00E7291D" w14:paraId="0C622356" w14:textId="77777777" w:rsidTr="00EF5665">
        <w:trPr>
          <w:trHeight w:val="597"/>
        </w:trPr>
        <w:tc>
          <w:tcPr>
            <w:tcW w:w="3736" w:type="dxa"/>
          </w:tcPr>
          <w:p w14:paraId="5C9B80E4" w14:textId="77777777" w:rsidR="00AB377A" w:rsidRPr="00E7291D" w:rsidRDefault="00AB377A" w:rsidP="00AB377A">
            <w:pPr>
              <w:widowControl/>
              <w:autoSpaceDE/>
              <w:autoSpaceDN/>
              <w:adjustRightInd/>
              <w:rPr>
                <w:rFonts w:ascii="Times New Roman" w:eastAsia="Calibri" w:hAnsi="Times New Roman"/>
                <w:b/>
                <w:sz w:val="22"/>
                <w:szCs w:val="22"/>
              </w:rPr>
            </w:pPr>
            <w:r w:rsidRPr="00E7291D">
              <w:rPr>
                <w:rFonts w:ascii="Times New Roman" w:eastAsia="Calibri" w:hAnsi="Times New Roman"/>
                <w:b/>
                <w:sz w:val="22"/>
                <w:szCs w:val="22"/>
              </w:rPr>
              <w:t>Surface level writing:</w:t>
            </w:r>
            <w:r w:rsidRPr="00E7291D">
              <w:rPr>
                <w:rFonts w:ascii="Times New Roman" w:eastAsia="Calibri" w:hAnsi="Times New Roman"/>
                <w:sz w:val="22"/>
                <w:szCs w:val="22"/>
              </w:rPr>
              <w:t xml:space="preserve"> Are there grammatical errors, are sentences too wordy, is the syntax clear, </w:t>
            </w:r>
            <w:proofErr w:type="gramStart"/>
            <w:r w:rsidRPr="00E7291D">
              <w:rPr>
                <w:rFonts w:ascii="Times New Roman" w:eastAsia="Calibri" w:hAnsi="Times New Roman"/>
                <w:sz w:val="22"/>
                <w:szCs w:val="22"/>
              </w:rPr>
              <w:t>is</w:t>
            </w:r>
            <w:proofErr w:type="gramEnd"/>
            <w:r w:rsidRPr="00E7291D">
              <w:rPr>
                <w:rFonts w:ascii="Times New Roman" w:eastAsia="Calibri" w:hAnsi="Times New Roman"/>
                <w:sz w:val="22"/>
                <w:szCs w:val="22"/>
              </w:rPr>
              <w:t xml:space="preserve"> the spelling correct? Do you follow genre conventions?</w:t>
            </w:r>
          </w:p>
        </w:tc>
        <w:tc>
          <w:tcPr>
            <w:tcW w:w="1234" w:type="dxa"/>
          </w:tcPr>
          <w:p w14:paraId="54AC98AC" w14:textId="7186D4BD" w:rsidR="00AB377A" w:rsidRPr="00E7291D" w:rsidRDefault="00E250C9"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5</w:t>
            </w:r>
          </w:p>
        </w:tc>
        <w:tc>
          <w:tcPr>
            <w:tcW w:w="1105" w:type="dxa"/>
          </w:tcPr>
          <w:p w14:paraId="7C69E342" w14:textId="7AAB9148" w:rsidR="00AB377A" w:rsidRPr="00E7291D" w:rsidRDefault="009B6292"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3</w:t>
            </w:r>
          </w:p>
        </w:tc>
        <w:tc>
          <w:tcPr>
            <w:tcW w:w="1343" w:type="dxa"/>
          </w:tcPr>
          <w:p w14:paraId="054066F2" w14:textId="2396E084" w:rsidR="00AB377A" w:rsidRPr="00E7291D" w:rsidRDefault="009B6292"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2</w:t>
            </w:r>
          </w:p>
        </w:tc>
        <w:tc>
          <w:tcPr>
            <w:tcW w:w="1430" w:type="dxa"/>
          </w:tcPr>
          <w:p w14:paraId="12BA1115" w14:textId="4B4C74AB" w:rsidR="00AB377A" w:rsidRPr="00E7291D" w:rsidRDefault="007F54CE"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0</w:t>
            </w:r>
          </w:p>
        </w:tc>
        <w:tc>
          <w:tcPr>
            <w:tcW w:w="1047" w:type="dxa"/>
          </w:tcPr>
          <w:p w14:paraId="072E0AD4" w14:textId="77777777" w:rsidR="00AB377A" w:rsidRPr="00E7291D" w:rsidRDefault="00AB377A" w:rsidP="00AB377A">
            <w:pPr>
              <w:widowControl/>
              <w:autoSpaceDE/>
              <w:autoSpaceDN/>
              <w:adjustRightInd/>
              <w:rPr>
                <w:rFonts w:ascii="Times New Roman" w:eastAsia="Calibri" w:hAnsi="Times New Roman"/>
                <w:sz w:val="22"/>
                <w:szCs w:val="22"/>
              </w:rPr>
            </w:pPr>
          </w:p>
        </w:tc>
      </w:tr>
      <w:tr w:rsidR="00AB377A" w:rsidRPr="00E7291D" w14:paraId="3403FA17" w14:textId="77777777" w:rsidTr="00EF5665">
        <w:trPr>
          <w:trHeight w:val="503"/>
        </w:trPr>
        <w:tc>
          <w:tcPr>
            <w:tcW w:w="3736" w:type="dxa"/>
          </w:tcPr>
          <w:p w14:paraId="2BF25630" w14:textId="77777777" w:rsidR="00AB377A" w:rsidRPr="00E7291D" w:rsidRDefault="00AB377A"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b/>
                <w:sz w:val="22"/>
                <w:szCs w:val="22"/>
              </w:rPr>
              <w:t xml:space="preserve">MLA citations: </w:t>
            </w:r>
            <w:r w:rsidRPr="00E7291D">
              <w:rPr>
                <w:rFonts w:ascii="Times New Roman" w:eastAsia="Calibri" w:hAnsi="Times New Roman"/>
                <w:sz w:val="22"/>
                <w:szCs w:val="22"/>
              </w:rPr>
              <w:t>Do you cite your sources accurately and consistently?</w:t>
            </w:r>
          </w:p>
          <w:p w14:paraId="0AE12EE8" w14:textId="77777777" w:rsidR="00AB377A" w:rsidRPr="00E7291D" w:rsidRDefault="00AB377A" w:rsidP="00AB377A">
            <w:pPr>
              <w:widowControl/>
              <w:autoSpaceDE/>
              <w:autoSpaceDN/>
              <w:adjustRightInd/>
              <w:rPr>
                <w:rFonts w:ascii="Times New Roman" w:eastAsia="Calibri" w:hAnsi="Times New Roman"/>
                <w:b/>
                <w:sz w:val="22"/>
                <w:szCs w:val="22"/>
              </w:rPr>
            </w:pPr>
          </w:p>
        </w:tc>
        <w:tc>
          <w:tcPr>
            <w:tcW w:w="1234" w:type="dxa"/>
          </w:tcPr>
          <w:p w14:paraId="7BD127FC" w14:textId="71C92FF8" w:rsidR="00AB377A" w:rsidRPr="00E7291D" w:rsidRDefault="00E250C9"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5</w:t>
            </w:r>
          </w:p>
        </w:tc>
        <w:tc>
          <w:tcPr>
            <w:tcW w:w="1105" w:type="dxa"/>
          </w:tcPr>
          <w:p w14:paraId="21F7E71C" w14:textId="76795503" w:rsidR="00AB377A" w:rsidRPr="00E7291D" w:rsidRDefault="009B6292"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3</w:t>
            </w:r>
          </w:p>
        </w:tc>
        <w:tc>
          <w:tcPr>
            <w:tcW w:w="1343" w:type="dxa"/>
          </w:tcPr>
          <w:p w14:paraId="3E69DAB0" w14:textId="27BF3859" w:rsidR="00AB377A" w:rsidRPr="00E7291D" w:rsidRDefault="009B6292"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2</w:t>
            </w:r>
          </w:p>
        </w:tc>
        <w:tc>
          <w:tcPr>
            <w:tcW w:w="1430" w:type="dxa"/>
          </w:tcPr>
          <w:p w14:paraId="7DF770A5" w14:textId="4063AC5E" w:rsidR="00AB377A" w:rsidRPr="00E7291D" w:rsidRDefault="007F54CE" w:rsidP="00AB377A">
            <w:pPr>
              <w:widowControl/>
              <w:autoSpaceDE/>
              <w:autoSpaceDN/>
              <w:adjustRightInd/>
              <w:rPr>
                <w:rFonts w:ascii="Times New Roman" w:eastAsia="Calibri" w:hAnsi="Times New Roman"/>
                <w:sz w:val="22"/>
                <w:szCs w:val="22"/>
              </w:rPr>
            </w:pPr>
            <w:r w:rsidRPr="00E7291D">
              <w:rPr>
                <w:rFonts w:ascii="Times New Roman" w:eastAsia="Calibri" w:hAnsi="Times New Roman"/>
                <w:sz w:val="22"/>
                <w:szCs w:val="22"/>
              </w:rPr>
              <w:t>0</w:t>
            </w:r>
          </w:p>
        </w:tc>
        <w:tc>
          <w:tcPr>
            <w:tcW w:w="1047" w:type="dxa"/>
          </w:tcPr>
          <w:p w14:paraId="18A95A90" w14:textId="77777777" w:rsidR="00AB377A" w:rsidRPr="00E7291D" w:rsidRDefault="00AB377A" w:rsidP="00AB377A">
            <w:pPr>
              <w:widowControl/>
              <w:autoSpaceDE/>
              <w:autoSpaceDN/>
              <w:adjustRightInd/>
              <w:rPr>
                <w:rFonts w:ascii="Times New Roman" w:eastAsia="Calibri" w:hAnsi="Times New Roman"/>
                <w:sz w:val="22"/>
                <w:szCs w:val="22"/>
              </w:rPr>
            </w:pPr>
          </w:p>
        </w:tc>
      </w:tr>
      <w:tr w:rsidR="00AB377A" w:rsidRPr="00E7291D" w14:paraId="2DE590D1" w14:textId="77777777" w:rsidTr="00EF5665">
        <w:trPr>
          <w:trHeight w:val="298"/>
        </w:trPr>
        <w:tc>
          <w:tcPr>
            <w:tcW w:w="8848" w:type="dxa"/>
            <w:gridSpan w:val="5"/>
          </w:tcPr>
          <w:p w14:paraId="2DFAE3A8" w14:textId="77777777" w:rsidR="00AB377A" w:rsidRPr="00E7291D" w:rsidRDefault="00AB377A" w:rsidP="00AB377A">
            <w:pPr>
              <w:widowControl/>
              <w:autoSpaceDE/>
              <w:autoSpaceDN/>
              <w:adjustRightInd/>
              <w:jc w:val="right"/>
              <w:rPr>
                <w:rFonts w:ascii="Times New Roman" w:eastAsia="Calibri" w:hAnsi="Times New Roman"/>
                <w:b/>
                <w:sz w:val="22"/>
                <w:szCs w:val="22"/>
              </w:rPr>
            </w:pPr>
            <w:r w:rsidRPr="00E7291D">
              <w:rPr>
                <w:rFonts w:ascii="Times New Roman" w:eastAsia="Calibri" w:hAnsi="Times New Roman"/>
                <w:b/>
                <w:sz w:val="22"/>
                <w:szCs w:val="22"/>
              </w:rPr>
              <w:t>Total Points</w:t>
            </w:r>
          </w:p>
        </w:tc>
        <w:tc>
          <w:tcPr>
            <w:tcW w:w="1047" w:type="dxa"/>
            <w:tcBorders>
              <w:tr2bl w:val="single" w:sz="4" w:space="0" w:color="auto"/>
            </w:tcBorders>
          </w:tcPr>
          <w:p w14:paraId="0CFC6E37" w14:textId="77777777" w:rsidR="00AB377A" w:rsidRPr="00E7291D" w:rsidRDefault="00AB377A" w:rsidP="00AB377A">
            <w:pPr>
              <w:widowControl/>
              <w:autoSpaceDE/>
              <w:autoSpaceDN/>
              <w:adjustRightInd/>
              <w:rPr>
                <w:rFonts w:ascii="Times New Roman" w:eastAsia="Calibri" w:hAnsi="Times New Roman"/>
                <w:b/>
                <w:sz w:val="22"/>
                <w:szCs w:val="22"/>
              </w:rPr>
            </w:pPr>
          </w:p>
          <w:p w14:paraId="4B1CE0B6" w14:textId="552F721A" w:rsidR="00AB377A" w:rsidRPr="00E7291D" w:rsidRDefault="00E250C9" w:rsidP="00AB377A">
            <w:pPr>
              <w:widowControl/>
              <w:autoSpaceDE/>
              <w:autoSpaceDN/>
              <w:adjustRightInd/>
              <w:jc w:val="right"/>
              <w:rPr>
                <w:rFonts w:ascii="Times New Roman" w:eastAsia="Calibri" w:hAnsi="Times New Roman"/>
                <w:b/>
                <w:sz w:val="22"/>
                <w:szCs w:val="22"/>
              </w:rPr>
            </w:pPr>
            <w:r w:rsidRPr="00E7291D">
              <w:rPr>
                <w:rFonts w:ascii="Times New Roman" w:eastAsia="Calibri" w:hAnsi="Times New Roman"/>
                <w:b/>
                <w:sz w:val="22"/>
                <w:szCs w:val="22"/>
              </w:rPr>
              <w:t>150</w:t>
            </w:r>
          </w:p>
        </w:tc>
      </w:tr>
    </w:tbl>
    <w:p w14:paraId="2EDE75FF" w14:textId="77777777" w:rsidR="00065F2A" w:rsidRPr="00E7291D" w:rsidRDefault="00065F2A">
      <w:pPr>
        <w:rPr>
          <w:rFonts w:ascii="Times New Roman" w:hAnsi="Times New Roman"/>
        </w:rPr>
      </w:pPr>
    </w:p>
    <w:sectPr w:rsidR="00065F2A" w:rsidRPr="00E729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462A2" w14:textId="77777777" w:rsidR="006D0D74" w:rsidRDefault="006D0D74" w:rsidP="00922C8C">
      <w:r>
        <w:separator/>
      </w:r>
    </w:p>
  </w:endnote>
  <w:endnote w:type="continuationSeparator" w:id="0">
    <w:p w14:paraId="73F61A99" w14:textId="77777777" w:rsidR="006D0D74" w:rsidRDefault="006D0D74" w:rsidP="0092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EB2F5" w14:textId="77777777" w:rsidR="006D0D74" w:rsidRDefault="006D0D74" w:rsidP="00922C8C">
      <w:r>
        <w:separator/>
      </w:r>
    </w:p>
  </w:footnote>
  <w:footnote w:type="continuationSeparator" w:id="0">
    <w:p w14:paraId="1F6DC1A0" w14:textId="77777777" w:rsidR="006D0D74" w:rsidRDefault="006D0D74" w:rsidP="00922C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A9125" w14:textId="10C4D119" w:rsidR="00922C8C" w:rsidRDefault="00922C8C">
    <w:pPr>
      <w:pStyle w:val="Header"/>
    </w:pPr>
    <w:r>
      <w:t>21003 Writing for the Sciences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6972"/>
    <w:multiLevelType w:val="hybridMultilevel"/>
    <w:tmpl w:val="F2B0E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07ACE"/>
    <w:multiLevelType w:val="hybridMultilevel"/>
    <w:tmpl w:val="2E189C4E"/>
    <w:lvl w:ilvl="0" w:tplc="A5DC73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8531B"/>
    <w:multiLevelType w:val="hybridMultilevel"/>
    <w:tmpl w:val="F41C9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BB"/>
    <w:rsid w:val="00065F2A"/>
    <w:rsid w:val="000D600C"/>
    <w:rsid w:val="000D64CD"/>
    <w:rsid w:val="002034BB"/>
    <w:rsid w:val="00311601"/>
    <w:rsid w:val="00316AC9"/>
    <w:rsid w:val="00463641"/>
    <w:rsid w:val="004B2FDC"/>
    <w:rsid w:val="005D3FD5"/>
    <w:rsid w:val="006D0D74"/>
    <w:rsid w:val="007F54CE"/>
    <w:rsid w:val="008F3F3E"/>
    <w:rsid w:val="00922C8C"/>
    <w:rsid w:val="009B6292"/>
    <w:rsid w:val="00AB377A"/>
    <w:rsid w:val="00AB5F35"/>
    <w:rsid w:val="00C507D0"/>
    <w:rsid w:val="00DD3CA7"/>
    <w:rsid w:val="00E250C9"/>
    <w:rsid w:val="00E7291D"/>
    <w:rsid w:val="00F7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D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BB"/>
    <w:pPr>
      <w:widowControl w:val="0"/>
      <w:autoSpaceDE w:val="0"/>
      <w:autoSpaceDN w:val="0"/>
      <w:adjustRightInd w:val="0"/>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B3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291D"/>
    <w:pPr>
      <w:ind w:left="720"/>
      <w:contextualSpacing/>
    </w:pPr>
  </w:style>
  <w:style w:type="paragraph" w:styleId="Header">
    <w:name w:val="header"/>
    <w:basedOn w:val="Normal"/>
    <w:link w:val="HeaderChar"/>
    <w:uiPriority w:val="99"/>
    <w:unhideWhenUsed/>
    <w:rsid w:val="00922C8C"/>
    <w:pPr>
      <w:tabs>
        <w:tab w:val="center" w:pos="4680"/>
        <w:tab w:val="right" w:pos="9360"/>
      </w:tabs>
    </w:pPr>
  </w:style>
  <w:style w:type="character" w:customStyle="1" w:styleId="HeaderChar">
    <w:name w:val="Header Char"/>
    <w:basedOn w:val="DefaultParagraphFont"/>
    <w:link w:val="Header"/>
    <w:uiPriority w:val="99"/>
    <w:rsid w:val="00922C8C"/>
    <w:rPr>
      <w:rFonts w:ascii="Garamond" w:eastAsia="Times New Roman" w:hAnsi="Garamond" w:cs="Times New Roman"/>
      <w:sz w:val="24"/>
      <w:szCs w:val="24"/>
    </w:rPr>
  </w:style>
  <w:style w:type="paragraph" w:styleId="Footer">
    <w:name w:val="footer"/>
    <w:basedOn w:val="Normal"/>
    <w:link w:val="FooterChar"/>
    <w:uiPriority w:val="99"/>
    <w:unhideWhenUsed/>
    <w:rsid w:val="00922C8C"/>
    <w:pPr>
      <w:tabs>
        <w:tab w:val="center" w:pos="4680"/>
        <w:tab w:val="right" w:pos="9360"/>
      </w:tabs>
    </w:pPr>
  </w:style>
  <w:style w:type="character" w:customStyle="1" w:styleId="FooterChar">
    <w:name w:val="Footer Char"/>
    <w:basedOn w:val="DefaultParagraphFont"/>
    <w:link w:val="Footer"/>
    <w:uiPriority w:val="99"/>
    <w:rsid w:val="00922C8C"/>
    <w:rPr>
      <w:rFonts w:ascii="Garamond" w:eastAsia="Times New Roman" w:hAnsi="Garamond"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BB"/>
    <w:pPr>
      <w:widowControl w:val="0"/>
      <w:autoSpaceDE w:val="0"/>
      <w:autoSpaceDN w:val="0"/>
      <w:adjustRightInd w:val="0"/>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B3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291D"/>
    <w:pPr>
      <w:ind w:left="720"/>
      <w:contextualSpacing/>
    </w:pPr>
  </w:style>
  <w:style w:type="paragraph" w:styleId="Header">
    <w:name w:val="header"/>
    <w:basedOn w:val="Normal"/>
    <w:link w:val="HeaderChar"/>
    <w:uiPriority w:val="99"/>
    <w:unhideWhenUsed/>
    <w:rsid w:val="00922C8C"/>
    <w:pPr>
      <w:tabs>
        <w:tab w:val="center" w:pos="4680"/>
        <w:tab w:val="right" w:pos="9360"/>
      </w:tabs>
    </w:pPr>
  </w:style>
  <w:style w:type="character" w:customStyle="1" w:styleId="HeaderChar">
    <w:name w:val="Header Char"/>
    <w:basedOn w:val="DefaultParagraphFont"/>
    <w:link w:val="Header"/>
    <w:uiPriority w:val="99"/>
    <w:rsid w:val="00922C8C"/>
    <w:rPr>
      <w:rFonts w:ascii="Garamond" w:eastAsia="Times New Roman" w:hAnsi="Garamond" w:cs="Times New Roman"/>
      <w:sz w:val="24"/>
      <w:szCs w:val="24"/>
    </w:rPr>
  </w:style>
  <w:style w:type="paragraph" w:styleId="Footer">
    <w:name w:val="footer"/>
    <w:basedOn w:val="Normal"/>
    <w:link w:val="FooterChar"/>
    <w:uiPriority w:val="99"/>
    <w:unhideWhenUsed/>
    <w:rsid w:val="00922C8C"/>
    <w:pPr>
      <w:tabs>
        <w:tab w:val="center" w:pos="4680"/>
        <w:tab w:val="right" w:pos="9360"/>
      </w:tabs>
    </w:pPr>
  </w:style>
  <w:style w:type="character" w:customStyle="1" w:styleId="FooterChar">
    <w:name w:val="Footer Char"/>
    <w:basedOn w:val="DefaultParagraphFont"/>
    <w:link w:val="Footer"/>
    <w:uiPriority w:val="99"/>
    <w:rsid w:val="00922C8C"/>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Brown</dc:creator>
  <cp:lastModifiedBy>CETL</cp:lastModifiedBy>
  <cp:revision>2</cp:revision>
  <dcterms:created xsi:type="dcterms:W3CDTF">2019-06-10T15:39:00Z</dcterms:created>
  <dcterms:modified xsi:type="dcterms:W3CDTF">2019-06-10T15:39:00Z</dcterms:modified>
</cp:coreProperties>
</file>